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CE84D" w14:textId="7B97FC73" w:rsidR="00362496" w:rsidRDefault="00362496" w:rsidP="00362496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9F66C3C" wp14:editId="5FB43825">
            <wp:simplePos x="0" y="0"/>
            <wp:positionH relativeFrom="margin">
              <wp:posOffset>-920115</wp:posOffset>
            </wp:positionH>
            <wp:positionV relativeFrom="margin">
              <wp:posOffset>-537210</wp:posOffset>
            </wp:positionV>
            <wp:extent cx="7239000" cy="53111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3AqWqdOz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531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6748A" w14:textId="60C2E30A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1476FA28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МУЗЫКАЛЬНЫХ ПРОИЗВЕДЕНИЙ ДЛЯ </w:t>
      </w:r>
      <w:proofErr w:type="gramStart"/>
      <w:r>
        <w:rPr>
          <w:rStyle w:val="c0"/>
          <w:b/>
          <w:bCs/>
          <w:color w:val="000000"/>
          <w:sz w:val="28"/>
          <w:szCs w:val="28"/>
        </w:rPr>
        <w:t xml:space="preserve">ДЕТЕЙ </w:t>
      </w:r>
      <w:r w:rsidR="007C54A3">
        <w:rPr>
          <w:rStyle w:val="c0"/>
          <w:b/>
          <w:bCs/>
          <w:color w:val="000000"/>
          <w:sz w:val="28"/>
          <w:szCs w:val="28"/>
        </w:rPr>
        <w:t xml:space="preserve"> ДО</w:t>
      </w:r>
      <w:proofErr w:type="gramEnd"/>
      <w:r w:rsidR="007C54A3">
        <w:rPr>
          <w:rStyle w:val="c0"/>
          <w:b/>
          <w:bCs/>
          <w:color w:val="000000"/>
          <w:sz w:val="28"/>
          <w:szCs w:val="28"/>
        </w:rPr>
        <w:t xml:space="preserve"> </w:t>
      </w:r>
      <w:r>
        <w:rPr>
          <w:rStyle w:val="c0"/>
          <w:b/>
          <w:bCs/>
          <w:color w:val="000000"/>
          <w:sz w:val="28"/>
          <w:szCs w:val="28"/>
        </w:rPr>
        <w:t>2 ЛЕТ</w:t>
      </w:r>
    </w:p>
    <w:p w14:paraId="1850444B" w14:textId="133F942D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09243800" w14:textId="57E6C313" w:rsidR="001D2ECF" w:rsidRDefault="001D2EC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AD68EE9" w14:textId="10BCC091" w:rsidR="00662805" w:rsidRDefault="00662805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43426A9" w14:textId="33964616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70B8CA4" w14:textId="011F3078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4932A9C" w14:textId="3CD6734C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A11FAAD" w14:textId="6ECA625C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52C675E" w14:textId="73867C67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95F73E8" w14:textId="2DEE41C1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85D64FA" w14:textId="21F798D3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2AE8D80" w14:textId="6D773FD7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2D8FADE" w14:textId="291CCF85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151F5FC" w14:textId="5056A820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77CBCD3" w14:textId="7764C563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FF565E4" w14:textId="3452D0A4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81B044F" w14:textId="6F8137A4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B4092D4" w14:textId="074D996C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70385DF" w14:textId="6D339A58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FB5161B" w14:textId="111DF8A1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5D804D7" w14:textId="0B3E8978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92C8081" w14:textId="77777777" w:rsidR="00362496" w:rsidRDefault="00362496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14:paraId="24BBD859" w14:textId="5567A579" w:rsidR="007C54A3" w:rsidRPr="007C54A3" w:rsidRDefault="007C54A3" w:rsidP="007C54A3">
      <w:pPr>
        <w:jc w:val="center"/>
        <w:rPr>
          <w:rStyle w:val="c3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54A3">
        <w:rPr>
          <w:rStyle w:val="c3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 2 МЕСЯЦЕВ ДО 1 ГОДА.</w:t>
      </w:r>
    </w:p>
    <w:p w14:paraId="321E9D29" w14:textId="6F3F7E03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7C54A3">
        <w:rPr>
          <w:rStyle w:val="c3"/>
          <w:b/>
          <w:bCs/>
          <w:color w:val="000000"/>
          <w:sz w:val="28"/>
          <w:szCs w:val="28"/>
        </w:rPr>
        <w:t>Слушание:</w:t>
      </w:r>
      <w:r w:rsidRPr="007C54A3">
        <w:rPr>
          <w:rStyle w:val="c3"/>
          <w:color w:val="000000"/>
          <w:sz w:val="28"/>
          <w:szCs w:val="28"/>
        </w:rPr>
        <w:t xml:space="preserve"> «Весело - грустно», муз. Л. Бетховена; «Ласковая просьба», муз. Г. Свиридова; «Смелый наездник», муз. Р. Шумана; «Верхом на лошадке», муз. А. Гречанинова; «Колыбельная», «Петушок», муз. А. Лядова; «Колыбельная», муз. Н. Римского-Корсакова; «Полька», «Игра в лошадки», «Мама», муз. П. Чайковского; «Зайчик», муз. М. </w:t>
      </w:r>
      <w:proofErr w:type="spellStart"/>
      <w:r w:rsidRPr="007C54A3">
        <w:rPr>
          <w:rStyle w:val="c3"/>
          <w:color w:val="000000"/>
          <w:sz w:val="28"/>
          <w:szCs w:val="28"/>
        </w:rPr>
        <w:t>Старокадомского</w:t>
      </w:r>
      <w:proofErr w:type="spellEnd"/>
      <w:r w:rsidRPr="007C54A3">
        <w:rPr>
          <w:rStyle w:val="c3"/>
          <w:color w:val="000000"/>
          <w:sz w:val="28"/>
          <w:szCs w:val="28"/>
        </w:rPr>
        <w:t>.</w:t>
      </w:r>
    </w:p>
    <w:p w14:paraId="59598D1B" w14:textId="77777777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22463AFA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Подпевание:</w:t>
      </w:r>
      <w:r w:rsidRPr="007C54A3">
        <w:rPr>
          <w:rStyle w:val="c3"/>
          <w:color w:val="000000"/>
          <w:sz w:val="28"/>
          <w:szCs w:val="28"/>
        </w:rPr>
        <w:t xml:space="preserve"> «Петушок», «Ладушки», «Идет коза рогатая», «Баюшки-баю», «Ой, </w:t>
      </w:r>
      <w:proofErr w:type="spellStart"/>
      <w:r w:rsidRPr="007C54A3">
        <w:rPr>
          <w:rStyle w:val="c3"/>
          <w:color w:val="000000"/>
          <w:sz w:val="28"/>
          <w:szCs w:val="28"/>
        </w:rPr>
        <w:t>люлюшки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</w:t>
      </w:r>
      <w:proofErr w:type="spellStart"/>
      <w:r w:rsidRPr="007C54A3">
        <w:rPr>
          <w:rStyle w:val="c3"/>
          <w:color w:val="000000"/>
          <w:sz w:val="28"/>
          <w:szCs w:val="28"/>
        </w:rPr>
        <w:t>люлюшки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»; «Кап-кап»; прибаутки, скороговорки, </w:t>
      </w:r>
      <w:proofErr w:type="spellStart"/>
      <w:r w:rsidRPr="007C54A3">
        <w:rPr>
          <w:rStyle w:val="c3"/>
          <w:color w:val="000000"/>
          <w:sz w:val="28"/>
          <w:szCs w:val="28"/>
        </w:rPr>
        <w:t>пестушки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 и игры с пением.</w:t>
      </w:r>
    </w:p>
    <w:p w14:paraId="7BE6C334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785C575F" w14:textId="18A7EF5E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Музыкально-ритмические движени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я:</w:t>
      </w:r>
      <w:r w:rsidRPr="007C54A3">
        <w:rPr>
          <w:rStyle w:val="c3"/>
          <w:color w:val="000000"/>
          <w:sz w:val="28"/>
          <w:szCs w:val="28"/>
        </w:rPr>
        <w:t xml:space="preserve"> «Устали наши ножки», муз. Т. Ломовой, сл. Е. Соковниной; «Маленькая </w:t>
      </w:r>
      <w:proofErr w:type="spellStart"/>
      <w:r w:rsidRPr="007C54A3">
        <w:rPr>
          <w:rStyle w:val="c3"/>
          <w:color w:val="000000"/>
          <w:sz w:val="28"/>
          <w:szCs w:val="28"/>
        </w:rPr>
        <w:t>полечка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», муз. Е. Тиличеевой, сл. А. </w:t>
      </w:r>
      <w:proofErr w:type="spellStart"/>
      <w:r w:rsidRPr="007C54A3">
        <w:rPr>
          <w:rStyle w:val="c3"/>
          <w:color w:val="000000"/>
          <w:sz w:val="28"/>
          <w:szCs w:val="28"/>
        </w:rPr>
        <w:t>Шибицкой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«Ой, летали птички»; «Ай-да!», муз. В. </w:t>
      </w:r>
      <w:proofErr w:type="spellStart"/>
      <w:r w:rsidRPr="007C54A3">
        <w:rPr>
          <w:rStyle w:val="c3"/>
          <w:color w:val="000000"/>
          <w:sz w:val="28"/>
          <w:szCs w:val="28"/>
        </w:rPr>
        <w:t>Верховинца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«Поезд», муз. Н. </w:t>
      </w:r>
      <w:proofErr w:type="spellStart"/>
      <w:r w:rsidRPr="007C54A3">
        <w:rPr>
          <w:rStyle w:val="c3"/>
          <w:color w:val="000000"/>
          <w:sz w:val="28"/>
          <w:szCs w:val="28"/>
        </w:rPr>
        <w:t>Метлова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Т. </w:t>
      </w:r>
      <w:proofErr w:type="spellStart"/>
      <w:r w:rsidRPr="007C54A3">
        <w:rPr>
          <w:rStyle w:val="c3"/>
          <w:color w:val="000000"/>
          <w:sz w:val="28"/>
          <w:szCs w:val="28"/>
        </w:rPr>
        <w:t>Бабаджан</w:t>
      </w:r>
      <w:proofErr w:type="spellEnd"/>
      <w:r w:rsidRPr="007C54A3">
        <w:rPr>
          <w:rStyle w:val="c3"/>
          <w:color w:val="000000"/>
          <w:sz w:val="28"/>
          <w:szCs w:val="28"/>
        </w:rPr>
        <w:t>.</w:t>
      </w:r>
    </w:p>
    <w:p w14:paraId="13B3649C" w14:textId="77777777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6CC153D4" w14:textId="19C0ACBC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Пляски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«Зайчики и лисичка», муз. Б. </w:t>
      </w:r>
      <w:proofErr w:type="spellStart"/>
      <w:r w:rsidRPr="007C54A3">
        <w:rPr>
          <w:rStyle w:val="c3"/>
          <w:color w:val="000000"/>
          <w:sz w:val="28"/>
          <w:szCs w:val="28"/>
        </w:rPr>
        <w:t>Финоровского</w:t>
      </w:r>
      <w:proofErr w:type="spellEnd"/>
      <w:r w:rsidRPr="007C54A3">
        <w:rPr>
          <w:rStyle w:val="c3"/>
          <w:color w:val="000000"/>
          <w:sz w:val="28"/>
          <w:szCs w:val="28"/>
        </w:rPr>
        <w:t>, сл. В. Антоновой; «Пляска с куклами», нем. нар. мелодия, сл. А. Ануфриевой; «Тихо-тихо мы сидим», рус. нар. мелодия, сл. А. Ануфриевой.</w:t>
      </w:r>
    </w:p>
    <w:p w14:paraId="2993FE82" w14:textId="77777777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25EEC6A4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14:paraId="6F243D31" w14:textId="788F20EB" w:rsid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 w:rsidRPr="007C54A3">
        <w:rPr>
          <w:rStyle w:val="c3"/>
          <w:b/>
          <w:bCs/>
          <w:color w:val="000000"/>
          <w:sz w:val="28"/>
          <w:szCs w:val="28"/>
        </w:rPr>
        <w:t>ОТ 1 ГОДА ДО 1 ГОДА 6 МЕСЯЦЕВ.</w:t>
      </w:r>
    </w:p>
    <w:p w14:paraId="7E9ECDDD" w14:textId="77777777" w:rsidR="007C54A3" w:rsidRP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14:paraId="7C70890E" w14:textId="4F09BADF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Слушание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«Полянка», рус. нар. мелодия, </w:t>
      </w:r>
      <w:proofErr w:type="spellStart"/>
      <w:r w:rsidRPr="007C54A3">
        <w:rPr>
          <w:rStyle w:val="c3"/>
          <w:color w:val="000000"/>
          <w:sz w:val="28"/>
          <w:szCs w:val="28"/>
        </w:rPr>
        <w:t>обраб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. Г. Фрида; «Колыбельная», муз. В. </w:t>
      </w:r>
      <w:proofErr w:type="spellStart"/>
      <w:r w:rsidRPr="007C54A3">
        <w:rPr>
          <w:rStyle w:val="c3"/>
          <w:color w:val="000000"/>
          <w:sz w:val="28"/>
          <w:szCs w:val="28"/>
        </w:rPr>
        <w:t>Агафонникова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«Искупался Иванушка», рус. нар. мелодия; «Как у наших у ворот», рус. нар. мелодия, </w:t>
      </w:r>
      <w:proofErr w:type="spellStart"/>
      <w:r w:rsidRPr="007C54A3">
        <w:rPr>
          <w:rStyle w:val="c3"/>
          <w:color w:val="000000"/>
          <w:sz w:val="28"/>
          <w:szCs w:val="28"/>
        </w:rPr>
        <w:t>обраб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. А. </w:t>
      </w:r>
      <w:proofErr w:type="spellStart"/>
      <w:r w:rsidRPr="007C54A3">
        <w:rPr>
          <w:rStyle w:val="c3"/>
          <w:color w:val="000000"/>
          <w:sz w:val="28"/>
          <w:szCs w:val="28"/>
        </w:rPr>
        <w:t>Быканова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«Мотылек», «Сказочка», муз. С. </w:t>
      </w:r>
      <w:proofErr w:type="spellStart"/>
      <w:r w:rsidRPr="007C54A3">
        <w:rPr>
          <w:rStyle w:val="c3"/>
          <w:color w:val="000000"/>
          <w:sz w:val="28"/>
          <w:szCs w:val="28"/>
        </w:rPr>
        <w:t>Майкапара</w:t>
      </w:r>
      <w:proofErr w:type="spellEnd"/>
      <w:r w:rsidRPr="007C54A3">
        <w:rPr>
          <w:rStyle w:val="c3"/>
          <w:color w:val="000000"/>
          <w:sz w:val="28"/>
          <w:szCs w:val="28"/>
        </w:rPr>
        <w:t>.</w:t>
      </w:r>
    </w:p>
    <w:p w14:paraId="2B550AE1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32CD1D17" w14:textId="570D429B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Пение и подпевание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="00662805">
        <w:rPr>
          <w:rStyle w:val="c3"/>
          <w:color w:val="000000"/>
          <w:sz w:val="28"/>
          <w:szCs w:val="28"/>
        </w:rPr>
        <w:t xml:space="preserve"> </w:t>
      </w:r>
      <w:r w:rsidRPr="007C54A3">
        <w:rPr>
          <w:rStyle w:val="c3"/>
          <w:color w:val="000000"/>
          <w:sz w:val="28"/>
          <w:szCs w:val="28"/>
        </w:rPr>
        <w:t xml:space="preserve">«Кошка», муз. А. Александрова, сл. Н. Френкель; «Наша елочка», муз. М. </w:t>
      </w:r>
      <w:proofErr w:type="spellStart"/>
      <w:r w:rsidRPr="007C54A3">
        <w:rPr>
          <w:rStyle w:val="c3"/>
          <w:color w:val="000000"/>
          <w:sz w:val="28"/>
          <w:szCs w:val="28"/>
        </w:rPr>
        <w:t>Красева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М. </w:t>
      </w:r>
      <w:proofErr w:type="spellStart"/>
      <w:r w:rsidRPr="007C54A3">
        <w:rPr>
          <w:rStyle w:val="c3"/>
          <w:color w:val="000000"/>
          <w:sz w:val="28"/>
          <w:szCs w:val="28"/>
        </w:rPr>
        <w:t>Клоковой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«Бобик», муз. Т. </w:t>
      </w:r>
      <w:proofErr w:type="spellStart"/>
      <w:r w:rsidRPr="007C54A3">
        <w:rPr>
          <w:rStyle w:val="c3"/>
          <w:color w:val="000000"/>
          <w:sz w:val="28"/>
          <w:szCs w:val="28"/>
        </w:rPr>
        <w:t>Попатенко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Н. Найденовой; «Лиса», «Лягушка», «Сорока», «Чижик», рус. нар. </w:t>
      </w:r>
      <w:proofErr w:type="spellStart"/>
      <w:r w:rsidRPr="007C54A3">
        <w:rPr>
          <w:rStyle w:val="c3"/>
          <w:color w:val="000000"/>
          <w:sz w:val="28"/>
          <w:szCs w:val="28"/>
        </w:rPr>
        <w:t>попевки</w:t>
      </w:r>
      <w:proofErr w:type="spellEnd"/>
      <w:r w:rsidRPr="007C54A3">
        <w:rPr>
          <w:rStyle w:val="c3"/>
          <w:color w:val="000000"/>
          <w:sz w:val="28"/>
          <w:szCs w:val="28"/>
        </w:rPr>
        <w:t>.</w:t>
      </w:r>
    </w:p>
    <w:p w14:paraId="4E891EAC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3F097838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Образные упражнения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«Зайка и мишка», муз. Е. Тиличеевой; «Идет коза рогатая», рус. нар. мелодия; «Собачка», муз. М. </w:t>
      </w:r>
      <w:proofErr w:type="spellStart"/>
      <w:r w:rsidRPr="007C54A3">
        <w:rPr>
          <w:rStyle w:val="c3"/>
          <w:color w:val="000000"/>
          <w:sz w:val="28"/>
          <w:szCs w:val="28"/>
        </w:rPr>
        <w:t>Раухвергера</w:t>
      </w:r>
      <w:proofErr w:type="spellEnd"/>
      <w:r w:rsidRPr="007C54A3">
        <w:rPr>
          <w:rStyle w:val="c3"/>
          <w:color w:val="000000"/>
          <w:sz w:val="28"/>
          <w:szCs w:val="28"/>
        </w:rPr>
        <w:t>.</w:t>
      </w:r>
    </w:p>
    <w:p w14:paraId="1A493A4E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7D7606E1" w14:textId="0C2FB10C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Музыкально-ритмические движения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«Шарик мой голубой», муз. Е. Тиличеевой; «Мы идем», муз. Р. </w:t>
      </w:r>
      <w:proofErr w:type="spellStart"/>
      <w:r w:rsidRPr="007C54A3">
        <w:rPr>
          <w:rStyle w:val="c3"/>
          <w:color w:val="000000"/>
          <w:sz w:val="28"/>
          <w:szCs w:val="28"/>
        </w:rPr>
        <w:t>Рустамова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Ю. Островского; «Маленькая кадриль», муз. М. </w:t>
      </w:r>
      <w:proofErr w:type="spellStart"/>
      <w:r w:rsidRPr="007C54A3">
        <w:rPr>
          <w:rStyle w:val="c3"/>
          <w:color w:val="000000"/>
          <w:sz w:val="28"/>
          <w:szCs w:val="28"/>
        </w:rPr>
        <w:t>Раухвергера</w:t>
      </w:r>
      <w:proofErr w:type="spellEnd"/>
      <w:r w:rsidRPr="007C54A3">
        <w:rPr>
          <w:rStyle w:val="c3"/>
          <w:color w:val="000000"/>
          <w:sz w:val="28"/>
          <w:szCs w:val="28"/>
        </w:rPr>
        <w:t>; «Вот так», белорус, нар. мелодия («</w:t>
      </w:r>
      <w:proofErr w:type="spellStart"/>
      <w:r w:rsidRPr="007C54A3">
        <w:rPr>
          <w:rStyle w:val="c3"/>
          <w:color w:val="000000"/>
          <w:sz w:val="28"/>
          <w:szCs w:val="28"/>
        </w:rPr>
        <w:t>Микита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»), обр. С. Полонского, сл. М. Александровской; «Юрочка», белорус, пляска, обр. А. Александрова; «Да, да, да!», муз. Е. Тиличеевой, сл. Ю. Островского. </w:t>
      </w:r>
    </w:p>
    <w:p w14:paraId="09AE11D1" w14:textId="23405785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766A3BD1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1DDEFD26" w14:textId="77777777" w:rsidR="00662805" w:rsidRPr="00662805" w:rsidRDefault="007C54A3" w:rsidP="00662805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ОТ 1 ГОДА 6 МЕСЯЦЕВ ДО 2 ЛЕТ.</w:t>
      </w:r>
    </w:p>
    <w:p w14:paraId="088CF930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2DA1FD6F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lastRenderedPageBreak/>
        <w:t>Слушание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="00662805">
        <w:rPr>
          <w:rStyle w:val="c3"/>
          <w:color w:val="000000"/>
          <w:sz w:val="28"/>
          <w:szCs w:val="28"/>
        </w:rPr>
        <w:t xml:space="preserve"> </w:t>
      </w:r>
      <w:r w:rsidRPr="007C54A3">
        <w:rPr>
          <w:rStyle w:val="c3"/>
          <w:color w:val="000000"/>
          <w:sz w:val="28"/>
          <w:szCs w:val="28"/>
        </w:rPr>
        <w:t xml:space="preserve">«Лошадка», муз. Е. Тиличеевой, сл. Н. Френкель; «Курочки и цыплята», муз. Е. Тиличеевой; «Вальс собачек», муз. А. Артоболевской; «Три подружки», муз. Д. </w:t>
      </w:r>
      <w:proofErr w:type="spellStart"/>
      <w:r w:rsidRPr="007C54A3">
        <w:rPr>
          <w:rStyle w:val="c3"/>
          <w:color w:val="000000"/>
          <w:sz w:val="28"/>
          <w:szCs w:val="28"/>
        </w:rPr>
        <w:t>Кабалевского</w:t>
      </w:r>
      <w:proofErr w:type="spellEnd"/>
      <w:r w:rsidRPr="007C54A3">
        <w:rPr>
          <w:rStyle w:val="c3"/>
          <w:color w:val="000000"/>
          <w:sz w:val="28"/>
          <w:szCs w:val="28"/>
        </w:rPr>
        <w:t>; «Весело - грустно», муз. Л. Бетховена; «Марш», муз. С. Прокофьева; «Спортивный марш», муз. И. Дунаевского; «Наша Таня», «Уронили мишку», «Идет бычок», муз. Э. Елисеевой-Шмидт, стихи А. Барто; «Материнские ласки», «Жалоба», «Грустная песенка», «Вальс», муз. А. Гречанинова.</w:t>
      </w:r>
    </w:p>
    <w:p w14:paraId="00165CE1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49AE436C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Пение и подпевание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«Водичка», муз. Е. Тиличеевой, сл. А. </w:t>
      </w:r>
      <w:proofErr w:type="spellStart"/>
      <w:r w:rsidRPr="007C54A3">
        <w:rPr>
          <w:rStyle w:val="c3"/>
          <w:color w:val="000000"/>
          <w:sz w:val="28"/>
          <w:szCs w:val="28"/>
        </w:rPr>
        <w:t>Шибицкой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«Колыбельная», муз. М. </w:t>
      </w:r>
      <w:proofErr w:type="spellStart"/>
      <w:r w:rsidRPr="007C54A3">
        <w:rPr>
          <w:rStyle w:val="c3"/>
          <w:color w:val="000000"/>
          <w:sz w:val="28"/>
          <w:szCs w:val="28"/>
        </w:rPr>
        <w:t>Красева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М. Варной; «Машенька-Маша», рус. нар. мелодия, </w:t>
      </w:r>
      <w:proofErr w:type="spellStart"/>
      <w:r w:rsidRPr="007C54A3">
        <w:rPr>
          <w:rStyle w:val="c3"/>
          <w:color w:val="000000"/>
          <w:sz w:val="28"/>
          <w:szCs w:val="28"/>
        </w:rPr>
        <w:t>обраб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. В. </w:t>
      </w:r>
      <w:proofErr w:type="spellStart"/>
      <w:r w:rsidRPr="007C54A3">
        <w:rPr>
          <w:rStyle w:val="c3"/>
          <w:color w:val="000000"/>
          <w:sz w:val="28"/>
          <w:szCs w:val="28"/>
        </w:rPr>
        <w:t>Герчик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М. </w:t>
      </w:r>
      <w:proofErr w:type="spellStart"/>
      <w:r w:rsidRPr="007C54A3">
        <w:rPr>
          <w:rStyle w:val="c3"/>
          <w:color w:val="000000"/>
          <w:sz w:val="28"/>
          <w:szCs w:val="28"/>
        </w:rPr>
        <w:t>Невелынтейн</w:t>
      </w:r>
      <w:proofErr w:type="spellEnd"/>
      <w:r w:rsidRPr="007C54A3">
        <w:rPr>
          <w:rStyle w:val="c3"/>
          <w:color w:val="000000"/>
          <w:sz w:val="28"/>
          <w:szCs w:val="28"/>
        </w:rPr>
        <w:t>; «Воробей», рус. нар. мелодия; «Гули», «Баю-бай», «Едет паровоз», «Лиса», «Петушок», «Сорока», муз. С. Железнова.</w:t>
      </w:r>
    </w:p>
    <w:p w14:paraId="4010C389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4B3AFC4A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Музыкально-ритмические движения</w:t>
      </w:r>
      <w:r w:rsidR="00662805">
        <w:rPr>
          <w:rStyle w:val="c3"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«Марш и бег», муз. Р. </w:t>
      </w:r>
      <w:proofErr w:type="spellStart"/>
      <w:r w:rsidRPr="007C54A3">
        <w:rPr>
          <w:rStyle w:val="c3"/>
          <w:color w:val="000000"/>
          <w:sz w:val="28"/>
          <w:szCs w:val="28"/>
        </w:rPr>
        <w:t>Рустамова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«Постучим палочками», рус. нар. мелодия; «Бубен», рус. нар. мелодия, </w:t>
      </w:r>
      <w:proofErr w:type="spellStart"/>
      <w:r w:rsidRPr="007C54A3">
        <w:rPr>
          <w:rStyle w:val="c3"/>
          <w:color w:val="000000"/>
          <w:sz w:val="28"/>
          <w:szCs w:val="28"/>
        </w:rPr>
        <w:t>обраб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. М. </w:t>
      </w:r>
      <w:proofErr w:type="spellStart"/>
      <w:r w:rsidRPr="007C54A3">
        <w:rPr>
          <w:rStyle w:val="c3"/>
          <w:color w:val="000000"/>
          <w:sz w:val="28"/>
          <w:szCs w:val="28"/>
        </w:rPr>
        <w:t>Раухвергера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«Барабан», муз. Г. Фрида; «Мишка», муз. Е. Тиличеевой, сл. Н. Френкель; «Догонялки», муз. Н. Александровой, сл. Т. </w:t>
      </w:r>
      <w:proofErr w:type="spellStart"/>
      <w:r w:rsidRPr="007C54A3">
        <w:rPr>
          <w:rStyle w:val="c3"/>
          <w:color w:val="000000"/>
          <w:sz w:val="28"/>
          <w:szCs w:val="28"/>
        </w:rPr>
        <w:t>Бабаджан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И. </w:t>
      </w:r>
      <w:proofErr w:type="spellStart"/>
      <w:r w:rsidRPr="007C54A3">
        <w:rPr>
          <w:rStyle w:val="c3"/>
          <w:color w:val="000000"/>
          <w:sz w:val="28"/>
          <w:szCs w:val="28"/>
        </w:rPr>
        <w:t>Плакиды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. Пляска. «Вот как хорошо», муз. Т. </w:t>
      </w:r>
      <w:proofErr w:type="spellStart"/>
      <w:r w:rsidRPr="007C54A3">
        <w:rPr>
          <w:rStyle w:val="c3"/>
          <w:color w:val="000000"/>
          <w:sz w:val="28"/>
          <w:szCs w:val="28"/>
        </w:rPr>
        <w:t>Попатенко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, сл. О. </w:t>
      </w:r>
      <w:proofErr w:type="spellStart"/>
      <w:r w:rsidRPr="007C54A3">
        <w:rPr>
          <w:rStyle w:val="c3"/>
          <w:color w:val="000000"/>
          <w:sz w:val="28"/>
          <w:szCs w:val="28"/>
        </w:rPr>
        <w:t>Высотской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«Вот как пляшем», белорус, нар. мелодия, обр. Р. </w:t>
      </w:r>
      <w:proofErr w:type="spellStart"/>
      <w:r w:rsidRPr="007C54A3">
        <w:rPr>
          <w:rStyle w:val="c3"/>
          <w:color w:val="000000"/>
          <w:sz w:val="28"/>
          <w:szCs w:val="28"/>
        </w:rPr>
        <w:t>Рустамова</w:t>
      </w:r>
      <w:proofErr w:type="spellEnd"/>
      <w:r w:rsidRPr="007C54A3">
        <w:rPr>
          <w:rStyle w:val="c3"/>
          <w:color w:val="000000"/>
          <w:sz w:val="28"/>
          <w:szCs w:val="28"/>
        </w:rPr>
        <w:t>; «Солнышко сияет», сл. и муз. М. Варной.</w:t>
      </w:r>
    </w:p>
    <w:p w14:paraId="2465F965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3EF2A987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Образные упражнения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«Идет мишка», муз. В. </w:t>
      </w:r>
      <w:proofErr w:type="spellStart"/>
      <w:r w:rsidRPr="007C54A3">
        <w:rPr>
          <w:rStyle w:val="c3"/>
          <w:color w:val="000000"/>
          <w:sz w:val="28"/>
          <w:szCs w:val="28"/>
        </w:rPr>
        <w:t>Ребикова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; «Скачет зайка», рус. нар. мелодия, обр. А. Александрова; «Лошадка», муз. Е. Тиличеевой; «Зайчики и лисичка», муз. Б. </w:t>
      </w:r>
      <w:proofErr w:type="spellStart"/>
      <w:r w:rsidRPr="007C54A3">
        <w:rPr>
          <w:rStyle w:val="c3"/>
          <w:color w:val="000000"/>
          <w:sz w:val="28"/>
          <w:szCs w:val="28"/>
        </w:rPr>
        <w:t>Финоровского</w:t>
      </w:r>
      <w:proofErr w:type="spellEnd"/>
      <w:r w:rsidRPr="007C54A3">
        <w:rPr>
          <w:rStyle w:val="c3"/>
          <w:color w:val="000000"/>
          <w:sz w:val="28"/>
          <w:szCs w:val="28"/>
        </w:rPr>
        <w:t>, сл. В. Антоновой; «Птичка летает», «Птичка клюет», муз. Г. Фрида; «Цыплята и курочка», муз. А. Филиппенко.</w:t>
      </w:r>
    </w:p>
    <w:p w14:paraId="0AAFF6AE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1EF53786" w14:textId="77777777" w:rsidR="00662805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62805">
        <w:rPr>
          <w:rStyle w:val="c3"/>
          <w:b/>
          <w:bCs/>
          <w:color w:val="000000"/>
          <w:sz w:val="28"/>
          <w:szCs w:val="28"/>
        </w:rPr>
        <w:t>Игры с пением</w:t>
      </w:r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«Зайка», «Солнышко», «Идет коза рогатая», «Петушок», рус. нар. игры, муз. А. Гречанинова; «Зайчик», муз. А. Лядова; «Воробушки и кошка», нем. плясовая мелодия, сл. А. Ануфриевой; «Прокати, лошадка, нас!», муз. В. </w:t>
      </w:r>
      <w:proofErr w:type="spellStart"/>
      <w:r w:rsidRPr="007C54A3">
        <w:rPr>
          <w:rStyle w:val="c3"/>
          <w:color w:val="000000"/>
          <w:sz w:val="28"/>
          <w:szCs w:val="28"/>
        </w:rPr>
        <w:t>Агафонникова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 и К. Козыревой, сл. И. Михайловой; «Мы умеем», «Прятки», муз. Т. Ломовой; «Разноцветные флажки», рус. нар. мелодия.</w:t>
      </w:r>
    </w:p>
    <w:p w14:paraId="3680B3AD" w14:textId="77777777" w:rsidR="00662805" w:rsidRDefault="00662805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7F05D07C" w14:textId="147E9A01" w:rsidR="007C54A3" w:rsidRPr="007C54A3" w:rsidRDefault="007C54A3" w:rsidP="007C54A3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proofErr w:type="spellStart"/>
      <w:r w:rsidRPr="00662805">
        <w:rPr>
          <w:rStyle w:val="c3"/>
          <w:b/>
          <w:bCs/>
          <w:color w:val="000000"/>
          <w:sz w:val="28"/>
          <w:szCs w:val="28"/>
        </w:rPr>
        <w:t>Инсценирование</w:t>
      </w:r>
      <w:proofErr w:type="spellEnd"/>
      <w:r w:rsidR="00662805" w:rsidRPr="00662805">
        <w:rPr>
          <w:rStyle w:val="c3"/>
          <w:b/>
          <w:bCs/>
          <w:color w:val="000000"/>
          <w:sz w:val="28"/>
          <w:szCs w:val="28"/>
        </w:rPr>
        <w:t>:</w:t>
      </w:r>
      <w:r w:rsidRPr="007C54A3">
        <w:rPr>
          <w:rStyle w:val="c3"/>
          <w:color w:val="000000"/>
          <w:sz w:val="28"/>
          <w:szCs w:val="28"/>
        </w:rPr>
        <w:t xml:space="preserve"> рус. нар. сказок («Репка», «Курочка Ряба»), песен («Пастушок», муз. А. Филиппенко; «Петрушка и Бобик», муз. Е. </w:t>
      </w:r>
      <w:proofErr w:type="spellStart"/>
      <w:r w:rsidRPr="007C54A3">
        <w:rPr>
          <w:rStyle w:val="c3"/>
          <w:color w:val="000000"/>
          <w:sz w:val="28"/>
          <w:szCs w:val="28"/>
        </w:rPr>
        <w:t>Макшанцевой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), показ кукольных спектаклей («Петрушкины друзья», Т. </w:t>
      </w:r>
      <w:proofErr w:type="spellStart"/>
      <w:r w:rsidRPr="007C54A3">
        <w:rPr>
          <w:rStyle w:val="c3"/>
          <w:color w:val="000000"/>
          <w:sz w:val="28"/>
          <w:szCs w:val="28"/>
        </w:rPr>
        <w:t>Караманенко</w:t>
      </w:r>
      <w:proofErr w:type="spellEnd"/>
      <w:r w:rsidRPr="007C54A3">
        <w:rPr>
          <w:rStyle w:val="c3"/>
          <w:color w:val="000000"/>
          <w:sz w:val="28"/>
          <w:szCs w:val="28"/>
        </w:rPr>
        <w:t>; «Зайка простудился», М. Буш; «Любочка и ее помощники», А. Колобова; «Игрушки», А. Барто). «Бабочки», обыгрывание рус. нар. потешек, сюрпризные моменты: «</w:t>
      </w:r>
      <w:proofErr w:type="spellStart"/>
      <w:r w:rsidRPr="007C54A3">
        <w:rPr>
          <w:rStyle w:val="c3"/>
          <w:color w:val="000000"/>
          <w:sz w:val="28"/>
          <w:szCs w:val="28"/>
        </w:rPr>
        <w:t>Нудесный</w:t>
      </w:r>
      <w:proofErr w:type="spellEnd"/>
      <w:r w:rsidRPr="007C54A3">
        <w:rPr>
          <w:rStyle w:val="c3"/>
          <w:color w:val="000000"/>
          <w:sz w:val="28"/>
          <w:szCs w:val="28"/>
        </w:rPr>
        <w:t xml:space="preserve"> мешочек», «Волшебный сундучок», «Кто к нам пришел?», «В лесу», муз. Е. Тиличеевой; «Праздник», «Музыкальные инструменты», муз. Г. Фрида.</w:t>
      </w:r>
    </w:p>
    <w:sectPr w:rsidR="007C54A3" w:rsidRPr="007C5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A"/>
    <w:rsid w:val="001D2ECF"/>
    <w:rsid w:val="001E0DBF"/>
    <w:rsid w:val="00362496"/>
    <w:rsid w:val="004112EF"/>
    <w:rsid w:val="0050748A"/>
    <w:rsid w:val="00662805"/>
    <w:rsid w:val="007C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  <w15:chartTrackingRefBased/>
  <w15:docId w15:val="{4595F9D0-3CE8-47BE-BFE4-895A181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user</cp:lastModifiedBy>
  <cp:revision>3</cp:revision>
  <dcterms:created xsi:type="dcterms:W3CDTF">2023-08-16T21:58:00Z</dcterms:created>
  <dcterms:modified xsi:type="dcterms:W3CDTF">2024-05-23T07:54:00Z</dcterms:modified>
</cp:coreProperties>
</file>